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AD1" w:rsidRPr="00C54AD1" w:rsidRDefault="00C54AD1" w:rsidP="00C54AD1">
      <w:pPr>
        <w:spacing w:after="0" w:line="240" w:lineRule="auto"/>
        <w:jc w:val="center"/>
        <w:outlineLvl w:val="2"/>
        <w:rPr>
          <w:rFonts w:ascii="Times New Roman" w:eastAsia="Times New Roman" w:hAnsi="Times New Roman" w:cs="Times New Roman"/>
          <w:b/>
          <w:bCs/>
          <w:sz w:val="24"/>
          <w:szCs w:val="24"/>
          <w:lang w:eastAsia="ru-RU"/>
        </w:rPr>
      </w:pPr>
      <w:hyperlink r:id="rId4" w:tgtFrame="_blank" w:history="1">
        <w:r w:rsidRPr="00C54AD1">
          <w:rPr>
            <w:rFonts w:ascii="Times New Roman" w:eastAsia="Times New Roman" w:hAnsi="Times New Roman" w:cs="Times New Roman"/>
            <w:b/>
            <w:bCs/>
            <w:sz w:val="24"/>
            <w:szCs w:val="24"/>
            <w:lang w:eastAsia="ru-RU"/>
          </w:rPr>
          <w:t>Федеральный закон от 21</w:t>
        </w:r>
        <w:r>
          <w:rPr>
            <w:rFonts w:ascii="Times New Roman" w:eastAsia="Times New Roman" w:hAnsi="Times New Roman" w:cs="Times New Roman"/>
            <w:b/>
            <w:bCs/>
            <w:sz w:val="24"/>
            <w:szCs w:val="24"/>
            <w:lang w:eastAsia="ru-RU"/>
          </w:rPr>
          <w:t xml:space="preserve"> ноября </w:t>
        </w:r>
        <w:r w:rsidRPr="00C54AD1">
          <w:rPr>
            <w:rFonts w:ascii="Times New Roman" w:eastAsia="Times New Roman" w:hAnsi="Times New Roman" w:cs="Times New Roman"/>
            <w:b/>
            <w:bCs/>
            <w:sz w:val="24"/>
            <w:szCs w:val="24"/>
            <w:lang w:eastAsia="ru-RU"/>
          </w:rPr>
          <w:t>2011</w:t>
        </w:r>
        <w:r>
          <w:rPr>
            <w:rFonts w:ascii="Times New Roman" w:eastAsia="Times New Roman" w:hAnsi="Times New Roman" w:cs="Times New Roman"/>
            <w:b/>
            <w:bCs/>
            <w:sz w:val="24"/>
            <w:szCs w:val="24"/>
            <w:lang w:eastAsia="ru-RU"/>
          </w:rPr>
          <w:t xml:space="preserve"> года</w:t>
        </w:r>
        <w:r w:rsidRPr="00C54AD1">
          <w:rPr>
            <w:rFonts w:ascii="Times New Roman" w:eastAsia="Times New Roman" w:hAnsi="Times New Roman" w:cs="Times New Roman"/>
            <w:b/>
            <w:bCs/>
            <w:sz w:val="24"/>
            <w:szCs w:val="24"/>
            <w:lang w:eastAsia="ru-RU"/>
          </w:rPr>
          <w:t xml:space="preserve"> N 323-ФЗ (ред. от 06</w:t>
        </w:r>
        <w:r>
          <w:rPr>
            <w:rFonts w:ascii="Times New Roman" w:eastAsia="Times New Roman" w:hAnsi="Times New Roman" w:cs="Times New Roman"/>
            <w:b/>
            <w:bCs/>
            <w:sz w:val="24"/>
            <w:szCs w:val="24"/>
            <w:lang w:eastAsia="ru-RU"/>
          </w:rPr>
          <w:t xml:space="preserve"> марта </w:t>
        </w:r>
        <w:r w:rsidRPr="00C54AD1">
          <w:rPr>
            <w:rFonts w:ascii="Times New Roman" w:eastAsia="Times New Roman" w:hAnsi="Times New Roman" w:cs="Times New Roman"/>
            <w:b/>
            <w:bCs/>
            <w:sz w:val="24"/>
            <w:szCs w:val="24"/>
            <w:lang w:eastAsia="ru-RU"/>
          </w:rPr>
          <w:t>2019</w:t>
        </w:r>
        <w:r>
          <w:rPr>
            <w:rFonts w:ascii="Times New Roman" w:eastAsia="Times New Roman" w:hAnsi="Times New Roman" w:cs="Times New Roman"/>
            <w:b/>
            <w:bCs/>
            <w:sz w:val="24"/>
            <w:szCs w:val="24"/>
            <w:lang w:eastAsia="ru-RU"/>
          </w:rPr>
          <w:t xml:space="preserve"> года</w:t>
        </w:r>
        <w:r w:rsidRPr="00C54AD1">
          <w:rPr>
            <w:rFonts w:ascii="Times New Roman" w:eastAsia="Times New Roman" w:hAnsi="Times New Roman" w:cs="Times New Roman"/>
            <w:b/>
            <w:bCs/>
            <w:sz w:val="24"/>
            <w:szCs w:val="24"/>
            <w:lang w:eastAsia="ru-RU"/>
          </w:rPr>
          <w:t>) "Об основах охраны здоровья граждан в Российской Федерации"</w:t>
        </w:r>
      </w:hyperlink>
    </w:p>
    <w:p w:rsidR="00C54AD1" w:rsidRPr="00C54AD1" w:rsidRDefault="00C54AD1" w:rsidP="00C54AD1">
      <w:pPr>
        <w:spacing w:after="0" w:line="240" w:lineRule="auto"/>
        <w:jc w:val="both"/>
        <w:outlineLvl w:val="2"/>
        <w:rPr>
          <w:rFonts w:ascii="Times New Roman" w:eastAsia="Times New Roman" w:hAnsi="Times New Roman" w:cs="Times New Roman"/>
          <w:b/>
          <w:bCs/>
          <w:sz w:val="24"/>
          <w:szCs w:val="24"/>
          <w:lang w:eastAsia="ru-RU"/>
        </w:rPr>
      </w:pPr>
    </w:p>
    <w:p w:rsidR="00C54AD1" w:rsidRPr="00C54AD1" w:rsidRDefault="00C54AD1" w:rsidP="00C54AD1">
      <w:pPr>
        <w:spacing w:after="0" w:line="240" w:lineRule="auto"/>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Глава 4. ПРАВА И ОБЯЗАННОСТИ ГРАЖДАН В СФЕРЕ ОХРАНЫ ЗДОРОВЬЯ</w:t>
      </w:r>
    </w:p>
    <w:p w:rsidR="00C54AD1" w:rsidRDefault="00C54AD1" w:rsidP="00C54AD1">
      <w:pPr>
        <w:spacing w:after="0" w:line="240" w:lineRule="auto"/>
        <w:jc w:val="both"/>
        <w:rPr>
          <w:rFonts w:ascii="Times New Roman" w:eastAsia="Times New Roman" w:hAnsi="Times New Roman" w:cs="Times New Roman"/>
          <w:color w:val="2D2D2D"/>
          <w:sz w:val="24"/>
          <w:szCs w:val="24"/>
          <w:lang w:eastAsia="ru-RU"/>
        </w:rPr>
      </w:pPr>
    </w:p>
    <w:p w:rsidR="00C54AD1" w:rsidRPr="00C54AD1" w:rsidRDefault="00C54AD1" w:rsidP="00C54AD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Статья 18. Право на охрану здоровья</w:t>
      </w:r>
      <w:r>
        <w:rPr>
          <w:rFonts w:ascii="Times New Roman" w:eastAsia="Times New Roman" w:hAnsi="Times New Roman" w:cs="Times New Roman"/>
          <w:color w:val="2D2D2D"/>
          <w:sz w:val="24"/>
          <w:szCs w:val="24"/>
          <w:lang w:eastAsia="ru-RU"/>
        </w:rPr>
        <w:t>.</w:t>
      </w:r>
    </w:p>
    <w:p w:rsidR="00C54AD1" w:rsidRPr="00C54AD1" w:rsidRDefault="00C54AD1" w:rsidP="00C54AD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Каждый имеет право на охрану здоровья.</w:t>
      </w:r>
    </w:p>
    <w:p w:rsidR="00C54AD1" w:rsidRPr="00C54AD1" w:rsidRDefault="00C54AD1" w:rsidP="00C54AD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54AD1" w:rsidRPr="00C54AD1" w:rsidRDefault="00C54AD1" w:rsidP="00C54AD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Статья 19. Право на медицинскую помощь</w:t>
      </w:r>
      <w:r>
        <w:rPr>
          <w:rFonts w:ascii="Times New Roman" w:eastAsia="Times New Roman" w:hAnsi="Times New Roman" w:cs="Times New Roman"/>
          <w:color w:val="2D2D2D"/>
          <w:sz w:val="24"/>
          <w:szCs w:val="24"/>
          <w:lang w:eastAsia="ru-RU"/>
        </w:rPr>
        <w:t>.</w:t>
      </w:r>
    </w:p>
    <w:p w:rsidR="00C54AD1" w:rsidRPr="00C54AD1" w:rsidRDefault="00C54AD1" w:rsidP="00C54AD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Каждый имеет право на медицинскую помощь.</w:t>
      </w:r>
    </w:p>
    <w:p w:rsidR="00C54AD1" w:rsidRPr="00C54AD1" w:rsidRDefault="00C54AD1" w:rsidP="00C54AD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54AD1" w:rsidRPr="00C54AD1" w:rsidRDefault="00C54AD1" w:rsidP="00C54AD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4. Порядок оказания медицинской помощи иностранным гражданам определяется Правительством Российской Федерации.</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5. Пациент имеет право на:</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выбор врача и выбор медицинской организации в соответствии с настоящим Федеральным законом;</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3) получение консультаций врачей-специалистов;</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6) получение лечебного питания в случае нахождения пациента на лечении в стационарных условиях;</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7) защиту сведений, составляющих врачебную тайну;</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8) отказ от медицинского вмешательства;</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9) возмещение вреда, причиненного здоровью при оказании ему медицинской помощи;</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10) допуск к нему адвоката или законного представителя для защиты своих прав;</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lastRenderedPageBreak/>
        <w:t>Статья 20. Информированное добровольное согласие на медицинское вмешательство и на отказ от медицинского вмешательства</w:t>
      </w:r>
      <w:r w:rsidR="005137B9">
        <w:rPr>
          <w:rFonts w:ascii="Times New Roman" w:eastAsia="Times New Roman" w:hAnsi="Times New Roman" w:cs="Times New Roman"/>
          <w:color w:val="2D2D2D"/>
          <w:sz w:val="24"/>
          <w:szCs w:val="24"/>
          <w:lang w:eastAsia="ru-RU"/>
        </w:rPr>
        <w:t>.</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лица, не дост</w:t>
      </w:r>
      <w:r w:rsidR="00321685">
        <w:rPr>
          <w:rFonts w:ascii="Times New Roman" w:eastAsia="Times New Roman" w:hAnsi="Times New Roman" w:cs="Times New Roman"/>
          <w:color w:val="2D2D2D"/>
          <w:sz w:val="24"/>
          <w:szCs w:val="24"/>
          <w:lang w:eastAsia="ru-RU"/>
        </w:rPr>
        <w:t xml:space="preserve">игшего возраста, установленного </w:t>
      </w:r>
      <w:hyperlink r:id="rId5" w:history="1"/>
      <w:r w:rsidR="00321685">
        <w:rPr>
          <w:rFonts w:ascii="Times New Roman" w:eastAsia="Times New Roman" w:hAnsi="Times New Roman" w:cs="Times New Roman"/>
          <w:color w:val="2D2D2D"/>
          <w:sz w:val="24"/>
          <w:szCs w:val="24"/>
          <w:lang w:eastAsia="ru-RU"/>
        </w:rPr>
        <w:t xml:space="preserve">и </w:t>
      </w:r>
      <w:hyperlink r:id="rId6" w:history="1">
        <w:r w:rsidRPr="00C54AD1">
          <w:rPr>
            <w:rFonts w:ascii="Times New Roman" w:eastAsia="Times New Roman" w:hAnsi="Times New Roman" w:cs="Times New Roman"/>
            <w:color w:val="0097D2"/>
            <w:sz w:val="24"/>
            <w:szCs w:val="24"/>
            <w:lang w:eastAsia="ru-RU"/>
          </w:rPr>
          <w:t>частью 2 статьи 54</w:t>
        </w:r>
      </w:hyperlink>
      <w:r w:rsidR="00321685">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54AD1" w:rsidRPr="00C54AD1" w:rsidRDefault="00C54AD1" w:rsidP="00321685">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3. Гражданин, один из родителей или иной законный п</w:t>
      </w:r>
      <w:r w:rsidR="00321685">
        <w:rPr>
          <w:rFonts w:ascii="Times New Roman" w:eastAsia="Times New Roman" w:hAnsi="Times New Roman" w:cs="Times New Roman"/>
          <w:color w:val="2D2D2D"/>
          <w:sz w:val="24"/>
          <w:szCs w:val="24"/>
          <w:lang w:eastAsia="ru-RU"/>
        </w:rPr>
        <w:t xml:space="preserve">редставитель лица, указанного в </w:t>
      </w:r>
      <w:hyperlink r:id="rId7" w:history="1">
        <w:r w:rsidRPr="00C54AD1">
          <w:rPr>
            <w:rFonts w:ascii="Times New Roman" w:eastAsia="Times New Roman" w:hAnsi="Times New Roman" w:cs="Times New Roman"/>
            <w:color w:val="0097D2"/>
            <w:sz w:val="24"/>
            <w:szCs w:val="24"/>
            <w:lang w:eastAsia="ru-RU"/>
          </w:rPr>
          <w:t>части 2</w:t>
        </w:r>
      </w:hyperlink>
      <w:r w:rsidR="00321685">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имеют право отказаться от медицинского вмешательства или потребовать его прекращения, за исключением случаев, предусмотренных</w:t>
      </w:r>
      <w:r w:rsidR="00321685">
        <w:rPr>
          <w:rFonts w:ascii="Times New Roman" w:eastAsia="Times New Roman" w:hAnsi="Times New Roman" w:cs="Times New Roman"/>
          <w:color w:val="2D2D2D"/>
          <w:sz w:val="24"/>
          <w:szCs w:val="24"/>
          <w:lang w:eastAsia="ru-RU"/>
        </w:rPr>
        <w:t xml:space="preserve"> </w:t>
      </w:r>
      <w:hyperlink r:id="rId8" w:history="1">
        <w:r w:rsidRPr="00C54AD1">
          <w:rPr>
            <w:rFonts w:ascii="Times New Roman" w:eastAsia="Times New Roman" w:hAnsi="Times New Roman" w:cs="Times New Roman"/>
            <w:color w:val="0097D2"/>
            <w:sz w:val="24"/>
            <w:szCs w:val="24"/>
            <w:lang w:eastAsia="ru-RU"/>
          </w:rPr>
          <w:t>частью 9</w:t>
        </w:r>
      </w:hyperlink>
      <w:r w:rsidR="00321685">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54AD1" w:rsidRPr="00C54AD1" w:rsidRDefault="00C54AD1" w:rsidP="00867D8D">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4. При отказе от медицинского вмешательства гражданину, одному из родителей или иному законному п</w:t>
      </w:r>
      <w:r w:rsidR="00867D8D">
        <w:rPr>
          <w:rFonts w:ascii="Times New Roman" w:eastAsia="Times New Roman" w:hAnsi="Times New Roman" w:cs="Times New Roman"/>
          <w:color w:val="2D2D2D"/>
          <w:sz w:val="24"/>
          <w:szCs w:val="24"/>
          <w:lang w:eastAsia="ru-RU"/>
        </w:rPr>
        <w:t xml:space="preserve">редставителю лица, указанного в </w:t>
      </w:r>
      <w:hyperlink r:id="rId9" w:history="1">
        <w:r w:rsidRPr="00C54AD1">
          <w:rPr>
            <w:rFonts w:ascii="Times New Roman" w:eastAsia="Times New Roman" w:hAnsi="Times New Roman" w:cs="Times New Roman"/>
            <w:color w:val="0097D2"/>
            <w:sz w:val="24"/>
            <w:szCs w:val="24"/>
            <w:lang w:eastAsia="ru-RU"/>
          </w:rPr>
          <w:t>части 2</w:t>
        </w:r>
      </w:hyperlink>
      <w:r w:rsidR="00867D8D">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в доступной для него форме должны быть разъяснены возможные последствия такого отказа.</w:t>
      </w:r>
    </w:p>
    <w:p w:rsidR="00C54AD1" w:rsidRPr="00C54AD1" w:rsidRDefault="00C54AD1" w:rsidP="00867D8D">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5. При отказе одного из родителей или иного законного п</w:t>
      </w:r>
      <w:r w:rsidR="00867D8D">
        <w:rPr>
          <w:rFonts w:ascii="Times New Roman" w:eastAsia="Times New Roman" w:hAnsi="Times New Roman" w:cs="Times New Roman"/>
          <w:color w:val="2D2D2D"/>
          <w:sz w:val="24"/>
          <w:szCs w:val="24"/>
          <w:lang w:eastAsia="ru-RU"/>
        </w:rPr>
        <w:t xml:space="preserve">редставителя лица, указанного в </w:t>
      </w:r>
      <w:hyperlink r:id="rId10" w:history="1">
        <w:r w:rsidRPr="00C54AD1">
          <w:rPr>
            <w:rFonts w:ascii="Times New Roman" w:eastAsia="Times New Roman" w:hAnsi="Times New Roman" w:cs="Times New Roman"/>
            <w:color w:val="0097D2"/>
            <w:sz w:val="24"/>
            <w:szCs w:val="24"/>
            <w:lang w:eastAsia="ru-RU"/>
          </w:rPr>
          <w:t>части 2</w:t>
        </w:r>
      </w:hyperlink>
      <w:r w:rsidR="00867D8D">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54AD1" w:rsidRPr="00C54AD1" w:rsidRDefault="00C54AD1" w:rsidP="00867D8D">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6. Лица, указанные в</w:t>
      </w:r>
      <w:r w:rsidR="00867D8D">
        <w:rPr>
          <w:rFonts w:ascii="Times New Roman" w:eastAsia="Times New Roman" w:hAnsi="Times New Roman" w:cs="Times New Roman"/>
          <w:color w:val="2D2D2D"/>
          <w:sz w:val="24"/>
          <w:szCs w:val="24"/>
          <w:lang w:eastAsia="ru-RU"/>
        </w:rPr>
        <w:t xml:space="preserve"> </w:t>
      </w:r>
      <w:hyperlink r:id="rId11" w:history="1">
        <w:r w:rsidRPr="00C54AD1">
          <w:rPr>
            <w:rFonts w:ascii="Times New Roman" w:eastAsia="Times New Roman" w:hAnsi="Times New Roman" w:cs="Times New Roman"/>
            <w:color w:val="0097D2"/>
            <w:sz w:val="24"/>
            <w:szCs w:val="24"/>
            <w:lang w:eastAsia="ru-RU"/>
          </w:rPr>
          <w:t>частях 1</w:t>
        </w:r>
      </w:hyperlink>
      <w:r w:rsidR="00867D8D">
        <w:rPr>
          <w:rFonts w:ascii="Times New Roman" w:eastAsia="Times New Roman" w:hAnsi="Times New Roman" w:cs="Times New Roman"/>
          <w:color w:val="2D2D2D"/>
          <w:sz w:val="24"/>
          <w:szCs w:val="24"/>
          <w:lang w:eastAsia="ru-RU"/>
        </w:rPr>
        <w:t xml:space="preserve"> и </w:t>
      </w:r>
      <w:hyperlink r:id="rId12" w:history="1">
        <w:r w:rsidRPr="00C54AD1">
          <w:rPr>
            <w:rFonts w:ascii="Times New Roman" w:eastAsia="Times New Roman" w:hAnsi="Times New Roman" w:cs="Times New Roman"/>
            <w:color w:val="0097D2"/>
            <w:sz w:val="24"/>
            <w:szCs w:val="24"/>
            <w:lang w:eastAsia="ru-RU"/>
          </w:rPr>
          <w:t>2</w:t>
        </w:r>
      </w:hyperlink>
      <w:r w:rsidR="00867D8D">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C54AD1" w:rsidRPr="00C54AD1" w:rsidRDefault="00C54AD1" w:rsidP="002120E6">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w:t>
      </w:r>
      <w:r w:rsidRPr="00C54AD1">
        <w:rPr>
          <w:rFonts w:ascii="Times New Roman" w:eastAsia="Times New Roman" w:hAnsi="Times New Roman" w:cs="Times New Roman"/>
          <w:color w:val="2D2D2D"/>
          <w:sz w:val="24"/>
          <w:szCs w:val="24"/>
          <w:lang w:eastAsia="ru-RU"/>
        </w:rPr>
        <w:lastRenderedPageBreak/>
        <w:t>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w:t>
      </w:r>
      <w:r w:rsidR="002120E6">
        <w:rPr>
          <w:rFonts w:ascii="Times New Roman" w:eastAsia="Times New Roman" w:hAnsi="Times New Roman" w:cs="Times New Roman"/>
          <w:color w:val="2D2D2D"/>
          <w:sz w:val="24"/>
          <w:szCs w:val="24"/>
          <w:lang w:eastAsia="ru-RU"/>
        </w:rPr>
        <w:t xml:space="preserve"> </w:t>
      </w:r>
      <w:hyperlink r:id="rId13" w:history="1">
        <w:r w:rsidRPr="00C54AD1">
          <w:rPr>
            <w:rFonts w:ascii="Times New Roman" w:eastAsia="Times New Roman" w:hAnsi="Times New Roman" w:cs="Times New Roman"/>
            <w:color w:val="0097D2"/>
            <w:sz w:val="24"/>
            <w:szCs w:val="24"/>
            <w:lang w:eastAsia="ru-RU"/>
          </w:rPr>
          <w:t>части 2</w:t>
        </w:r>
      </w:hyperlink>
      <w:r w:rsidR="002120E6">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C54AD1" w:rsidRPr="00C54AD1" w:rsidRDefault="00C54AD1" w:rsidP="002120E6">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54AD1" w:rsidRPr="00C54AD1" w:rsidRDefault="00C54AD1" w:rsidP="002120E6">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C54AD1" w:rsidRPr="00C54AD1" w:rsidRDefault="00C54AD1" w:rsidP="002120E6">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w:t>
      </w:r>
      <w:r w:rsidR="002120E6">
        <w:rPr>
          <w:rFonts w:ascii="Times New Roman" w:eastAsia="Times New Roman" w:hAnsi="Times New Roman" w:cs="Times New Roman"/>
          <w:color w:val="2D2D2D"/>
          <w:sz w:val="24"/>
          <w:szCs w:val="24"/>
          <w:lang w:eastAsia="ru-RU"/>
        </w:rPr>
        <w:t xml:space="preserve"> </w:t>
      </w:r>
      <w:hyperlink r:id="rId14" w:history="1">
        <w:r w:rsidRPr="00C54AD1">
          <w:rPr>
            <w:rFonts w:ascii="Times New Roman" w:eastAsia="Times New Roman" w:hAnsi="Times New Roman" w:cs="Times New Roman"/>
            <w:color w:val="0097D2"/>
            <w:sz w:val="24"/>
            <w:szCs w:val="24"/>
            <w:lang w:eastAsia="ru-RU"/>
          </w:rPr>
          <w:t>части 2</w:t>
        </w:r>
      </w:hyperlink>
      <w:r w:rsidR="002120E6">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w:t>
      </w:r>
    </w:p>
    <w:p w:rsidR="00C54AD1" w:rsidRPr="00C54AD1" w:rsidRDefault="00C54AD1" w:rsidP="002120E6">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в отношении лиц, страдающих заболеваниями, представляющими опасность для окружающих;</w:t>
      </w:r>
    </w:p>
    <w:p w:rsidR="00C54AD1" w:rsidRPr="00C54AD1" w:rsidRDefault="00C54AD1" w:rsidP="002120E6">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3) в отношении лиц, страдающих тяжелыми психическими расстройствами;</w:t>
      </w:r>
    </w:p>
    <w:p w:rsidR="00C54AD1" w:rsidRPr="00C54AD1" w:rsidRDefault="00C54AD1" w:rsidP="002120E6">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4) в отношении лиц, совершивших общественно опасные деяния (преступления);</w:t>
      </w:r>
    </w:p>
    <w:p w:rsidR="00C54AD1" w:rsidRPr="00C54AD1" w:rsidRDefault="00C54AD1" w:rsidP="002120E6">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5) при проведении судебно-медицинской экспертизы и (или) судебно-психиатрической экспертизы;</w:t>
      </w:r>
    </w:p>
    <w:p w:rsidR="00C54AD1" w:rsidRPr="00C54AD1" w:rsidRDefault="00C54AD1" w:rsidP="002120E6">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54AD1" w:rsidRPr="00C54AD1" w:rsidRDefault="00C54AD1" w:rsidP="002120E6">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C54AD1" w:rsidRPr="00C54AD1" w:rsidRDefault="00C54AD1" w:rsidP="00724E58">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 xml:space="preserve">1) в случаях, указанных </w:t>
      </w:r>
      <w:r w:rsidR="00724E58">
        <w:rPr>
          <w:rFonts w:ascii="Times New Roman" w:eastAsia="Times New Roman" w:hAnsi="Times New Roman" w:cs="Times New Roman"/>
          <w:color w:val="2D2D2D"/>
          <w:sz w:val="24"/>
          <w:szCs w:val="24"/>
          <w:lang w:eastAsia="ru-RU"/>
        </w:rPr>
        <w:t xml:space="preserve">в </w:t>
      </w:r>
      <w:hyperlink r:id="rId15" w:history="1">
        <w:r w:rsidRPr="00C54AD1">
          <w:rPr>
            <w:rFonts w:ascii="Times New Roman" w:eastAsia="Times New Roman" w:hAnsi="Times New Roman" w:cs="Times New Roman"/>
            <w:color w:val="0097D2"/>
            <w:sz w:val="24"/>
            <w:szCs w:val="24"/>
            <w:lang w:eastAsia="ru-RU"/>
          </w:rPr>
          <w:t>пунктах 1</w:t>
        </w:r>
      </w:hyperlink>
      <w:r w:rsidR="00724E58">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и</w:t>
      </w:r>
      <w:r w:rsidR="00724E58">
        <w:rPr>
          <w:rFonts w:ascii="Times New Roman" w:eastAsia="Times New Roman" w:hAnsi="Times New Roman" w:cs="Times New Roman"/>
          <w:color w:val="2D2D2D"/>
          <w:sz w:val="24"/>
          <w:szCs w:val="24"/>
          <w:lang w:eastAsia="ru-RU"/>
        </w:rPr>
        <w:t xml:space="preserve"> </w:t>
      </w:r>
      <w:hyperlink r:id="rId16" w:history="1">
        <w:r w:rsidRPr="00C54AD1">
          <w:rPr>
            <w:rFonts w:ascii="Times New Roman" w:eastAsia="Times New Roman" w:hAnsi="Times New Roman" w:cs="Times New Roman"/>
            <w:color w:val="0097D2"/>
            <w:sz w:val="24"/>
            <w:szCs w:val="24"/>
            <w:lang w:eastAsia="ru-RU"/>
          </w:rPr>
          <w:t>2 части 9</w:t>
        </w:r>
      </w:hyperlink>
      <w:r w:rsidR="00724E58">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w:t>
      </w:r>
      <w:r w:rsidR="005A5443">
        <w:rPr>
          <w:rFonts w:ascii="Times New Roman" w:eastAsia="Times New Roman" w:hAnsi="Times New Roman" w:cs="Times New Roman"/>
          <w:color w:val="2D2D2D"/>
          <w:sz w:val="24"/>
          <w:szCs w:val="24"/>
          <w:lang w:eastAsia="ru-RU"/>
        </w:rPr>
        <w:t xml:space="preserve">авителя лица, которое указано в </w:t>
      </w:r>
      <w:hyperlink r:id="rId17" w:history="1">
        <w:r w:rsidRPr="00C54AD1">
          <w:rPr>
            <w:rFonts w:ascii="Times New Roman" w:eastAsia="Times New Roman" w:hAnsi="Times New Roman" w:cs="Times New Roman"/>
            <w:color w:val="0097D2"/>
            <w:sz w:val="24"/>
            <w:szCs w:val="24"/>
            <w:lang w:eastAsia="ru-RU"/>
          </w:rPr>
          <w:t>части 2</w:t>
        </w:r>
      </w:hyperlink>
      <w:r w:rsidR="005A5443">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54AD1" w:rsidRPr="00C54AD1" w:rsidRDefault="00C54AD1" w:rsidP="005A5443">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в отношении лиц, указанных в</w:t>
      </w:r>
      <w:r w:rsidR="005A5443">
        <w:rPr>
          <w:rFonts w:ascii="Times New Roman" w:eastAsia="Times New Roman" w:hAnsi="Times New Roman" w:cs="Times New Roman"/>
          <w:color w:val="2D2D2D"/>
          <w:sz w:val="24"/>
          <w:szCs w:val="24"/>
          <w:lang w:eastAsia="ru-RU"/>
        </w:rPr>
        <w:t xml:space="preserve"> </w:t>
      </w:r>
      <w:hyperlink r:id="rId18" w:history="1">
        <w:r w:rsidRPr="00C54AD1">
          <w:rPr>
            <w:rFonts w:ascii="Times New Roman" w:eastAsia="Times New Roman" w:hAnsi="Times New Roman" w:cs="Times New Roman"/>
            <w:color w:val="0097D2"/>
            <w:sz w:val="24"/>
            <w:szCs w:val="24"/>
            <w:lang w:eastAsia="ru-RU"/>
          </w:rPr>
          <w:t>пунктах 3</w:t>
        </w:r>
      </w:hyperlink>
      <w:r w:rsidR="005A5443">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и</w:t>
      </w:r>
      <w:r w:rsidR="005A5443">
        <w:rPr>
          <w:rFonts w:ascii="Times New Roman" w:eastAsia="Times New Roman" w:hAnsi="Times New Roman" w:cs="Times New Roman"/>
          <w:color w:val="2D2D2D"/>
          <w:sz w:val="24"/>
          <w:szCs w:val="24"/>
          <w:lang w:eastAsia="ru-RU"/>
        </w:rPr>
        <w:t xml:space="preserve"> </w:t>
      </w:r>
      <w:hyperlink r:id="rId19" w:history="1">
        <w:r w:rsidRPr="00C54AD1">
          <w:rPr>
            <w:rFonts w:ascii="Times New Roman" w:eastAsia="Times New Roman" w:hAnsi="Times New Roman" w:cs="Times New Roman"/>
            <w:color w:val="0097D2"/>
            <w:sz w:val="24"/>
            <w:szCs w:val="24"/>
            <w:lang w:eastAsia="ru-RU"/>
          </w:rPr>
          <w:t>4 части 9</w:t>
        </w:r>
      </w:hyperlink>
      <w:r w:rsidR="005A5443">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 судом в случаях и в порядке, которые установлены законодательством Российской Федерации;</w:t>
      </w:r>
    </w:p>
    <w:p w:rsidR="00C54AD1" w:rsidRPr="00C54AD1" w:rsidRDefault="00C54AD1" w:rsidP="005A5443">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3) в случае, указанном в</w:t>
      </w:r>
      <w:r w:rsidR="005A5443">
        <w:rPr>
          <w:rFonts w:ascii="Times New Roman" w:eastAsia="Times New Roman" w:hAnsi="Times New Roman" w:cs="Times New Roman"/>
          <w:color w:val="2D2D2D"/>
          <w:sz w:val="24"/>
          <w:szCs w:val="24"/>
          <w:lang w:eastAsia="ru-RU"/>
        </w:rPr>
        <w:t xml:space="preserve"> </w:t>
      </w:r>
      <w:hyperlink r:id="rId20" w:history="1">
        <w:r w:rsidRPr="00C54AD1">
          <w:rPr>
            <w:rFonts w:ascii="Times New Roman" w:eastAsia="Times New Roman" w:hAnsi="Times New Roman" w:cs="Times New Roman"/>
            <w:color w:val="0097D2"/>
            <w:sz w:val="24"/>
            <w:szCs w:val="24"/>
            <w:lang w:eastAsia="ru-RU"/>
          </w:rPr>
          <w:t>пункте 6 части 9</w:t>
        </w:r>
      </w:hyperlink>
      <w:r w:rsidR="005A5443">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w:t>
      </w:r>
      <w:r w:rsidR="005137B9">
        <w:rPr>
          <w:rFonts w:ascii="Times New Roman" w:eastAsia="Times New Roman" w:hAnsi="Times New Roman" w:cs="Times New Roman"/>
          <w:color w:val="2D2D2D"/>
          <w:sz w:val="24"/>
          <w:szCs w:val="24"/>
          <w:lang w:eastAsia="ru-RU"/>
        </w:rPr>
        <w:t xml:space="preserve"> </w:t>
      </w:r>
      <w:hyperlink r:id="rId21" w:history="1">
        <w:r w:rsidRPr="00C54AD1">
          <w:rPr>
            <w:rFonts w:ascii="Times New Roman" w:eastAsia="Times New Roman" w:hAnsi="Times New Roman" w:cs="Times New Roman"/>
            <w:color w:val="0097D2"/>
            <w:sz w:val="24"/>
            <w:szCs w:val="24"/>
            <w:lang w:eastAsia="ru-RU"/>
          </w:rPr>
          <w:t>части 2</w:t>
        </w:r>
      </w:hyperlink>
      <w:r w:rsidR="005137B9">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и в отношении которого проведено медицинское вмешательство.</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137B9" w:rsidRDefault="005137B9" w:rsidP="00C54AD1">
      <w:pPr>
        <w:spacing w:after="0" w:line="240" w:lineRule="auto"/>
        <w:jc w:val="both"/>
        <w:rPr>
          <w:rFonts w:ascii="Times New Roman" w:eastAsia="Times New Roman" w:hAnsi="Times New Roman" w:cs="Times New Roman"/>
          <w:color w:val="2D2D2D"/>
          <w:sz w:val="24"/>
          <w:szCs w:val="24"/>
          <w:lang w:eastAsia="ru-RU"/>
        </w:rPr>
      </w:pPr>
    </w:p>
    <w:p w:rsidR="005137B9" w:rsidRDefault="005137B9" w:rsidP="00C54AD1">
      <w:pPr>
        <w:spacing w:after="0" w:line="240" w:lineRule="auto"/>
        <w:jc w:val="both"/>
        <w:rPr>
          <w:rFonts w:ascii="Times New Roman" w:eastAsia="Times New Roman" w:hAnsi="Times New Roman" w:cs="Times New Roman"/>
          <w:color w:val="2D2D2D"/>
          <w:sz w:val="24"/>
          <w:szCs w:val="24"/>
          <w:lang w:eastAsia="ru-RU"/>
        </w:rPr>
      </w:pP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lastRenderedPageBreak/>
        <w:t>Статья 21. Выбор врача и медицинской организации</w:t>
      </w:r>
      <w:r w:rsidR="005137B9">
        <w:rPr>
          <w:rFonts w:ascii="Times New Roman" w:eastAsia="Times New Roman" w:hAnsi="Times New Roman" w:cs="Times New Roman"/>
          <w:color w:val="2D2D2D"/>
          <w:sz w:val="24"/>
          <w:szCs w:val="24"/>
          <w:lang w:eastAsia="ru-RU"/>
        </w:rPr>
        <w:t>.</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3. Оказание первичной специализированной медико-санитарной помощи осуществляется:</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w:t>
      </w:r>
      <w:r w:rsidR="005137B9">
        <w:rPr>
          <w:rFonts w:ascii="Times New Roman" w:eastAsia="Times New Roman" w:hAnsi="Times New Roman" w:cs="Times New Roman"/>
          <w:color w:val="2D2D2D"/>
          <w:sz w:val="24"/>
          <w:szCs w:val="24"/>
          <w:lang w:eastAsia="ru-RU"/>
        </w:rPr>
        <w:t xml:space="preserve"> </w:t>
      </w:r>
      <w:hyperlink r:id="rId22" w:history="1">
        <w:r w:rsidRPr="00C54AD1">
          <w:rPr>
            <w:rFonts w:ascii="Times New Roman" w:eastAsia="Times New Roman" w:hAnsi="Times New Roman" w:cs="Times New Roman"/>
            <w:color w:val="0097D2"/>
            <w:sz w:val="24"/>
            <w:szCs w:val="24"/>
            <w:lang w:eastAsia="ru-RU"/>
          </w:rPr>
          <w:t>частью 2</w:t>
        </w:r>
      </w:hyperlink>
      <w:r w:rsidR="005137B9">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с учетом порядков оказания медицинской помощи.</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w:t>
      </w:r>
      <w:r w:rsidRPr="00C54AD1">
        <w:rPr>
          <w:rFonts w:ascii="Times New Roman" w:eastAsia="Times New Roman" w:hAnsi="Times New Roman" w:cs="Times New Roman"/>
          <w:color w:val="2D2D2D"/>
          <w:sz w:val="24"/>
          <w:szCs w:val="24"/>
          <w:lang w:eastAsia="ru-RU"/>
        </w:rPr>
        <w:lastRenderedPageBreak/>
        <w:t>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w:t>
      </w:r>
      <w:r w:rsidR="005137B9">
        <w:rPr>
          <w:rFonts w:ascii="Times New Roman" w:eastAsia="Times New Roman" w:hAnsi="Times New Roman" w:cs="Times New Roman"/>
          <w:color w:val="2D2D2D"/>
          <w:sz w:val="24"/>
          <w:szCs w:val="24"/>
          <w:lang w:eastAsia="ru-RU"/>
        </w:rPr>
        <w:t xml:space="preserve"> </w:t>
      </w:r>
      <w:hyperlink r:id="rId23" w:history="1">
        <w:r w:rsidRPr="00C54AD1">
          <w:rPr>
            <w:rFonts w:ascii="Times New Roman" w:eastAsia="Times New Roman" w:hAnsi="Times New Roman" w:cs="Times New Roman"/>
            <w:color w:val="0097D2"/>
            <w:sz w:val="24"/>
            <w:szCs w:val="24"/>
            <w:lang w:eastAsia="ru-RU"/>
          </w:rPr>
          <w:t>статьями 25</w:t>
        </w:r>
      </w:hyperlink>
      <w:r w:rsidR="005137B9">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и</w:t>
      </w:r>
      <w:r w:rsidR="005137B9">
        <w:rPr>
          <w:rFonts w:ascii="Times New Roman" w:eastAsia="Times New Roman" w:hAnsi="Times New Roman" w:cs="Times New Roman"/>
          <w:color w:val="2D2D2D"/>
          <w:sz w:val="24"/>
          <w:szCs w:val="24"/>
          <w:lang w:eastAsia="ru-RU"/>
        </w:rPr>
        <w:t xml:space="preserve"> </w:t>
      </w:r>
      <w:hyperlink r:id="rId24" w:history="1">
        <w:r w:rsidRPr="00C54AD1">
          <w:rPr>
            <w:rFonts w:ascii="Times New Roman" w:eastAsia="Times New Roman" w:hAnsi="Times New Roman" w:cs="Times New Roman"/>
            <w:color w:val="0097D2"/>
            <w:sz w:val="24"/>
            <w:szCs w:val="24"/>
            <w:lang w:eastAsia="ru-RU"/>
          </w:rPr>
          <w:t>26</w:t>
        </w:r>
      </w:hyperlink>
      <w:r w:rsidR="005137B9">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настоящего Федерального закона.</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Статья 22. Информация о состоянии здоровья</w:t>
      </w:r>
      <w:r w:rsidR="005137B9">
        <w:rPr>
          <w:rFonts w:ascii="Times New Roman" w:eastAsia="Times New Roman" w:hAnsi="Times New Roman" w:cs="Times New Roman"/>
          <w:color w:val="2D2D2D"/>
          <w:sz w:val="24"/>
          <w:szCs w:val="24"/>
          <w:lang w:eastAsia="ru-RU"/>
        </w:rPr>
        <w:t>.</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sidR="005137B9">
        <w:rPr>
          <w:rFonts w:ascii="Times New Roman" w:eastAsia="Times New Roman" w:hAnsi="Times New Roman" w:cs="Times New Roman"/>
          <w:color w:val="2D2D2D"/>
          <w:sz w:val="24"/>
          <w:szCs w:val="24"/>
          <w:lang w:eastAsia="ru-RU"/>
        </w:rPr>
        <w:t xml:space="preserve"> </w:t>
      </w:r>
      <w:hyperlink r:id="rId25" w:history="1">
        <w:r w:rsidRPr="00C54AD1">
          <w:rPr>
            <w:rFonts w:ascii="Times New Roman" w:eastAsia="Times New Roman" w:hAnsi="Times New Roman" w:cs="Times New Roman"/>
            <w:color w:val="0097D2"/>
            <w:sz w:val="24"/>
            <w:szCs w:val="24"/>
            <w:lang w:eastAsia="ru-RU"/>
          </w:rPr>
          <w:t>части 2 статьи 54</w:t>
        </w:r>
      </w:hyperlink>
      <w:r w:rsidR="005137B9">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Статья 23. Информация о факторах, влияющих на здоровье</w:t>
      </w:r>
      <w:r w:rsidR="005137B9">
        <w:rPr>
          <w:rFonts w:ascii="Times New Roman" w:eastAsia="Times New Roman" w:hAnsi="Times New Roman" w:cs="Times New Roman"/>
          <w:color w:val="2D2D2D"/>
          <w:sz w:val="24"/>
          <w:szCs w:val="24"/>
          <w:lang w:eastAsia="ru-RU"/>
        </w:rPr>
        <w:t>.</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w:t>
      </w:r>
      <w:r w:rsidRPr="00C54AD1">
        <w:rPr>
          <w:rFonts w:ascii="Times New Roman" w:eastAsia="Times New Roman" w:hAnsi="Times New Roman" w:cs="Times New Roman"/>
          <w:color w:val="2D2D2D"/>
          <w:sz w:val="24"/>
          <w:szCs w:val="24"/>
          <w:lang w:eastAsia="ru-RU"/>
        </w:rPr>
        <w:lastRenderedPageBreak/>
        <w:t>полномочиями, а также организациями в порядке, предусмотренном законодательством Российской Федерации.</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Статья 24. Права работников, занятых на отдельных видах работ, на охрану здоровья</w:t>
      </w:r>
      <w:r w:rsidR="005137B9">
        <w:rPr>
          <w:rFonts w:ascii="Times New Roman" w:eastAsia="Times New Roman" w:hAnsi="Times New Roman" w:cs="Times New Roman"/>
          <w:color w:val="2D2D2D"/>
          <w:sz w:val="24"/>
          <w:szCs w:val="24"/>
          <w:lang w:eastAsia="ru-RU"/>
        </w:rPr>
        <w:t>.</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005137B9">
        <w:rPr>
          <w:rFonts w:ascii="Times New Roman" w:eastAsia="Times New Roman" w:hAnsi="Times New Roman" w:cs="Times New Roman"/>
          <w:color w:val="2D2D2D"/>
          <w:sz w:val="24"/>
          <w:szCs w:val="24"/>
          <w:lang w:eastAsia="ru-RU"/>
        </w:rPr>
        <w:t>.</w:t>
      </w:r>
    </w:p>
    <w:p w:rsidR="00C54AD1" w:rsidRPr="00C54AD1" w:rsidRDefault="00C54AD1" w:rsidP="005137B9">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w:t>
      </w:r>
      <w:r w:rsidR="00A61B41">
        <w:rPr>
          <w:rFonts w:ascii="Times New Roman" w:eastAsia="Times New Roman" w:hAnsi="Times New Roman" w:cs="Times New Roman"/>
          <w:color w:val="2D2D2D"/>
          <w:sz w:val="24"/>
          <w:szCs w:val="24"/>
          <w:lang w:eastAsia="ru-RU"/>
        </w:rPr>
        <w:t xml:space="preserve"> </w:t>
      </w:r>
      <w:hyperlink r:id="rId26" w:history="1">
        <w:r w:rsidRPr="00C54AD1">
          <w:rPr>
            <w:rFonts w:ascii="Times New Roman" w:eastAsia="Times New Roman" w:hAnsi="Times New Roman" w:cs="Times New Roman"/>
            <w:color w:val="0097D2"/>
            <w:sz w:val="24"/>
            <w:szCs w:val="24"/>
            <w:lang w:eastAsia="ru-RU"/>
          </w:rPr>
          <w:t>статьей 61</w:t>
        </w:r>
      </w:hyperlink>
      <w:r w:rsidR="00A61B41">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w:t>
      </w:r>
      <w:r w:rsidRPr="00C54AD1">
        <w:rPr>
          <w:rFonts w:ascii="Times New Roman" w:eastAsia="Times New Roman" w:hAnsi="Times New Roman" w:cs="Times New Roman"/>
          <w:color w:val="2D2D2D"/>
          <w:sz w:val="24"/>
          <w:szCs w:val="24"/>
          <w:lang w:eastAsia="ru-RU"/>
        </w:rPr>
        <w:lastRenderedPageBreak/>
        <w:t>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Беременные женщины, женщины во время родов и в послеродовой период из числа лиц, указанных в</w:t>
      </w:r>
      <w:r w:rsidR="00A61B41">
        <w:rPr>
          <w:rFonts w:ascii="Times New Roman" w:eastAsia="Times New Roman" w:hAnsi="Times New Roman" w:cs="Times New Roman"/>
          <w:color w:val="2D2D2D"/>
          <w:sz w:val="24"/>
          <w:szCs w:val="24"/>
          <w:lang w:eastAsia="ru-RU"/>
        </w:rPr>
        <w:t xml:space="preserve"> </w:t>
      </w:r>
      <w:hyperlink r:id="rId27" w:history="1">
        <w:r w:rsidRPr="00C54AD1">
          <w:rPr>
            <w:rFonts w:ascii="Times New Roman" w:eastAsia="Times New Roman" w:hAnsi="Times New Roman" w:cs="Times New Roman"/>
            <w:color w:val="0097D2"/>
            <w:sz w:val="24"/>
            <w:szCs w:val="24"/>
            <w:lang w:eastAsia="ru-RU"/>
          </w:rPr>
          <w:t>части 1</w:t>
        </w:r>
      </w:hyperlink>
      <w:r w:rsidR="00A61B41">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имеют право на оказание медицинской помощи, в том числе в медицинских организациях охраны материнства и детства.</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lastRenderedPageBreak/>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w:t>
      </w:r>
      <w:r w:rsidR="00A61B41">
        <w:rPr>
          <w:rFonts w:ascii="Times New Roman" w:eastAsia="Times New Roman" w:hAnsi="Times New Roman" w:cs="Times New Roman"/>
          <w:color w:val="2D2D2D"/>
          <w:sz w:val="24"/>
          <w:szCs w:val="24"/>
          <w:lang w:eastAsia="ru-RU"/>
        </w:rPr>
        <w:t xml:space="preserve"> </w:t>
      </w:r>
      <w:hyperlink r:id="rId28" w:history="1">
        <w:r w:rsidRPr="00C54AD1">
          <w:rPr>
            <w:rFonts w:ascii="Times New Roman" w:eastAsia="Times New Roman" w:hAnsi="Times New Roman" w:cs="Times New Roman"/>
            <w:color w:val="0097D2"/>
            <w:sz w:val="24"/>
            <w:szCs w:val="24"/>
            <w:lang w:eastAsia="ru-RU"/>
          </w:rPr>
          <w:t>части 3</w:t>
        </w:r>
      </w:hyperlink>
      <w:r w:rsidR="00A61B41">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w:t>
      </w:r>
      <w:r w:rsidR="00A61B41">
        <w:rPr>
          <w:rFonts w:ascii="Times New Roman" w:eastAsia="Times New Roman" w:hAnsi="Times New Roman" w:cs="Times New Roman"/>
          <w:color w:val="2D2D2D"/>
          <w:sz w:val="24"/>
          <w:szCs w:val="24"/>
          <w:lang w:eastAsia="ru-RU"/>
        </w:rPr>
        <w:t xml:space="preserve"> </w:t>
      </w:r>
      <w:hyperlink r:id="rId29" w:history="1">
        <w:r w:rsidRPr="00C54AD1">
          <w:rPr>
            <w:rFonts w:ascii="Times New Roman" w:eastAsia="Times New Roman" w:hAnsi="Times New Roman" w:cs="Times New Roman"/>
            <w:color w:val="0097D2"/>
            <w:sz w:val="24"/>
            <w:szCs w:val="24"/>
            <w:lang w:eastAsia="ru-RU"/>
          </w:rPr>
          <w:t>части 1</w:t>
        </w:r>
      </w:hyperlink>
      <w:r w:rsidR="00A61B41">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не допускаются.</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w:t>
      </w:r>
      <w:r w:rsidR="00A61B41">
        <w:rPr>
          <w:rFonts w:ascii="Times New Roman" w:eastAsia="Times New Roman" w:hAnsi="Times New Roman" w:cs="Times New Roman"/>
          <w:color w:val="2D2D2D"/>
          <w:sz w:val="24"/>
          <w:szCs w:val="24"/>
          <w:lang w:eastAsia="ru-RU"/>
        </w:rPr>
        <w:t xml:space="preserve">лицам, указанным в </w:t>
      </w:r>
      <w:hyperlink r:id="rId30" w:history="1">
        <w:r w:rsidRPr="00C54AD1">
          <w:rPr>
            <w:rFonts w:ascii="Times New Roman" w:eastAsia="Times New Roman" w:hAnsi="Times New Roman" w:cs="Times New Roman"/>
            <w:color w:val="0097D2"/>
            <w:sz w:val="24"/>
            <w:szCs w:val="24"/>
            <w:lang w:eastAsia="ru-RU"/>
          </w:rPr>
          <w:t>части 1</w:t>
        </w:r>
      </w:hyperlink>
      <w:r w:rsidR="00A61B41">
        <w:rPr>
          <w:rFonts w:ascii="Times New Roman" w:eastAsia="Times New Roman" w:hAnsi="Times New Roman" w:cs="Times New Roman"/>
          <w:color w:val="2D2D2D"/>
          <w:sz w:val="24"/>
          <w:szCs w:val="24"/>
          <w:lang w:eastAsia="ru-RU"/>
        </w:rPr>
        <w:t xml:space="preserve"> </w:t>
      </w:r>
      <w:r w:rsidRPr="00C54AD1">
        <w:rPr>
          <w:rFonts w:ascii="Times New Roman" w:eastAsia="Times New Roman" w:hAnsi="Times New Roman" w:cs="Times New Roman"/>
          <w:color w:val="2D2D2D"/>
          <w:sz w:val="24"/>
          <w:szCs w:val="24"/>
          <w:lang w:eastAsia="ru-RU"/>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Статья 27. Обязанности граждан в сфере охраны здоровья</w:t>
      </w:r>
      <w:r w:rsidR="00A61B41">
        <w:rPr>
          <w:rFonts w:ascii="Times New Roman" w:eastAsia="Times New Roman" w:hAnsi="Times New Roman" w:cs="Times New Roman"/>
          <w:color w:val="2D2D2D"/>
          <w:sz w:val="24"/>
          <w:szCs w:val="24"/>
          <w:lang w:eastAsia="ru-RU"/>
        </w:rPr>
        <w:t>.</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Граждане обязаны заботиться о сохранении своего здоровья.</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Статья 28. Общественные объединения по защите прав граждан в сфере охраны здоровья</w:t>
      </w:r>
      <w:r w:rsidR="00A61B41">
        <w:rPr>
          <w:rFonts w:ascii="Times New Roman" w:eastAsia="Times New Roman" w:hAnsi="Times New Roman" w:cs="Times New Roman"/>
          <w:color w:val="2D2D2D"/>
          <w:sz w:val="24"/>
          <w:szCs w:val="24"/>
          <w:lang w:eastAsia="ru-RU"/>
        </w:rPr>
        <w:t>.</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r w:rsidRPr="00C54AD1">
        <w:rPr>
          <w:rFonts w:ascii="Times New Roman" w:eastAsia="Times New Roman" w:hAnsi="Times New Roman" w:cs="Times New Roman"/>
          <w:color w:val="2D2D2D"/>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54AD1" w:rsidRPr="00C54AD1" w:rsidRDefault="00C54AD1" w:rsidP="00A61B41">
      <w:pPr>
        <w:spacing w:after="0" w:line="240" w:lineRule="auto"/>
        <w:ind w:firstLine="708"/>
        <w:jc w:val="both"/>
        <w:rPr>
          <w:rFonts w:ascii="Times New Roman" w:eastAsia="Times New Roman" w:hAnsi="Times New Roman" w:cs="Times New Roman"/>
          <w:color w:val="2D2D2D"/>
          <w:sz w:val="24"/>
          <w:szCs w:val="24"/>
          <w:lang w:eastAsia="ru-RU"/>
        </w:rPr>
      </w:pPr>
      <w:bookmarkStart w:id="0" w:name="_GoBack"/>
      <w:bookmarkEnd w:id="0"/>
      <w:r w:rsidRPr="00C54AD1">
        <w:rPr>
          <w:rFonts w:ascii="Times New Roman" w:eastAsia="Times New Roman" w:hAnsi="Times New Roman" w:cs="Times New Roman"/>
          <w:color w:val="2D2D2D"/>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5959" w:rsidRPr="00C54AD1" w:rsidRDefault="00A61B41" w:rsidP="00C54AD1">
      <w:pPr>
        <w:spacing w:after="0"/>
        <w:jc w:val="both"/>
        <w:rPr>
          <w:rFonts w:ascii="Times New Roman" w:hAnsi="Times New Roman" w:cs="Times New Roman"/>
          <w:sz w:val="24"/>
          <w:szCs w:val="24"/>
        </w:rPr>
      </w:pPr>
    </w:p>
    <w:sectPr w:rsidR="00EF5959" w:rsidRPr="00C54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D1"/>
    <w:rsid w:val="000A5B92"/>
    <w:rsid w:val="00181E48"/>
    <w:rsid w:val="002120E6"/>
    <w:rsid w:val="00321685"/>
    <w:rsid w:val="005137B9"/>
    <w:rsid w:val="005A5443"/>
    <w:rsid w:val="00724E58"/>
    <w:rsid w:val="00867D8D"/>
    <w:rsid w:val="00A61B41"/>
    <w:rsid w:val="00C5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01526-9B54-46A1-B324-0B7DF1FE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54A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4AD1"/>
    <w:rPr>
      <w:rFonts w:ascii="Times New Roman" w:eastAsia="Times New Roman" w:hAnsi="Times New Roman" w:cs="Times New Roman"/>
      <w:b/>
      <w:bCs/>
      <w:sz w:val="27"/>
      <w:szCs w:val="27"/>
      <w:lang w:eastAsia="ru-RU"/>
    </w:rPr>
  </w:style>
  <w:style w:type="character" w:styleId="a3">
    <w:name w:val="Strong"/>
    <w:basedOn w:val="a0"/>
    <w:uiPriority w:val="22"/>
    <w:qFormat/>
    <w:rsid w:val="00C54AD1"/>
    <w:rPr>
      <w:b/>
      <w:bCs/>
    </w:rPr>
  </w:style>
  <w:style w:type="character" w:styleId="a4">
    <w:name w:val="Hyperlink"/>
    <w:basedOn w:val="a0"/>
    <w:uiPriority w:val="99"/>
    <w:semiHidden/>
    <w:unhideWhenUsed/>
    <w:rsid w:val="00C54AD1"/>
    <w:rPr>
      <w:color w:val="0000FF"/>
      <w:u w:val="single"/>
    </w:rPr>
  </w:style>
  <w:style w:type="paragraph" w:styleId="a5">
    <w:name w:val="Normal (Web)"/>
    <w:basedOn w:val="a"/>
    <w:uiPriority w:val="99"/>
    <w:semiHidden/>
    <w:unhideWhenUsed/>
    <w:rsid w:val="00C54A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hi.klinikabudzdorov.ru/upload/patients_rights/323-%D0%A4%D0%97-2021.pdf" TargetMode="External"/><Relationship Id="rId13" Type="http://schemas.openxmlformats.org/officeDocument/2006/relationships/hyperlink" Target="https://sochi.klinikabudzdorov.ru/upload/patients_rights/323-%D0%A4%D0%97-2021.pdf" TargetMode="External"/><Relationship Id="rId18" Type="http://schemas.openxmlformats.org/officeDocument/2006/relationships/hyperlink" Target="https://sochi.klinikabudzdorov.ru/upload/patients_rights/323-%D0%A4%D0%97-2021.pdf" TargetMode="External"/><Relationship Id="rId26" Type="http://schemas.openxmlformats.org/officeDocument/2006/relationships/hyperlink" Target="https://sochi.klinikabudzdorov.ru/upload/patients_rights/323-%D0%A4%D0%97-2021.pdf" TargetMode="External"/><Relationship Id="rId3" Type="http://schemas.openxmlformats.org/officeDocument/2006/relationships/webSettings" Target="webSettings.xml"/><Relationship Id="rId21" Type="http://schemas.openxmlformats.org/officeDocument/2006/relationships/hyperlink" Target="https://sochi.klinikabudzdorov.ru/upload/patients_rights/323-%D0%A4%D0%97-2021.pdf" TargetMode="External"/><Relationship Id="rId7" Type="http://schemas.openxmlformats.org/officeDocument/2006/relationships/hyperlink" Target="https://sochi.klinikabudzdorov.ru/upload/patients_rights/323-%D0%A4%D0%97-2021.pdf" TargetMode="External"/><Relationship Id="rId12" Type="http://schemas.openxmlformats.org/officeDocument/2006/relationships/hyperlink" Target="https://sochi.klinikabudzdorov.ru/upload/patients_rights/323-%D0%A4%D0%97-2021.pdf" TargetMode="External"/><Relationship Id="rId17" Type="http://schemas.openxmlformats.org/officeDocument/2006/relationships/hyperlink" Target="https://sochi.klinikabudzdorov.ru/upload/patients_rights/323-%D0%A4%D0%97-2021.pdf" TargetMode="External"/><Relationship Id="rId25" Type="http://schemas.openxmlformats.org/officeDocument/2006/relationships/hyperlink" Target="https://sochi.klinikabudzdorov.ru/upload/patients_rights/323-%D0%A4%D0%97-2021.pdf" TargetMode="External"/><Relationship Id="rId2" Type="http://schemas.openxmlformats.org/officeDocument/2006/relationships/settings" Target="settings.xml"/><Relationship Id="rId16" Type="http://schemas.openxmlformats.org/officeDocument/2006/relationships/hyperlink" Target="https://sochi.klinikabudzdorov.ru/upload/patients_rights/323-%D0%A4%D0%97-2021.pdf" TargetMode="External"/><Relationship Id="rId20" Type="http://schemas.openxmlformats.org/officeDocument/2006/relationships/hyperlink" Target="https://sochi.klinikabudzdorov.ru/upload/patients_rights/323-%D0%A4%D0%97-2021.pdf" TargetMode="External"/><Relationship Id="rId29" Type="http://schemas.openxmlformats.org/officeDocument/2006/relationships/hyperlink" Target="https://sochi.klinikabudzdorov.ru/upload/patients_rights/323-%D0%A4%D0%97-2021.pdf" TargetMode="External"/><Relationship Id="rId1" Type="http://schemas.openxmlformats.org/officeDocument/2006/relationships/styles" Target="styles.xml"/><Relationship Id="rId6" Type="http://schemas.openxmlformats.org/officeDocument/2006/relationships/hyperlink" Target="https://sochi.klinikabudzdorov.ru/upload/patients_rights/323-%D0%A4%D0%97-2021.pdf" TargetMode="External"/><Relationship Id="rId11" Type="http://schemas.openxmlformats.org/officeDocument/2006/relationships/hyperlink" Target="https://sochi.klinikabudzdorov.ru/upload/patients_rights/323-%D0%A4%D0%97-2021.pdf" TargetMode="External"/><Relationship Id="rId24" Type="http://schemas.openxmlformats.org/officeDocument/2006/relationships/hyperlink" Target="https://sochi.klinikabudzdorov.ru/upload/patients_rights/323-%D0%A4%D0%97-2021.pdf" TargetMode="External"/><Relationship Id="rId32" Type="http://schemas.openxmlformats.org/officeDocument/2006/relationships/theme" Target="theme/theme1.xml"/><Relationship Id="rId5" Type="http://schemas.openxmlformats.org/officeDocument/2006/relationships/hyperlink" Target="https://sochi.klinikabudzdorov.ru/upload/patients_rights/323-%D0%A4%D0%97-2021.pdf" TargetMode="External"/><Relationship Id="rId15" Type="http://schemas.openxmlformats.org/officeDocument/2006/relationships/hyperlink" Target="https://sochi.klinikabudzdorov.ru/upload/patients_rights/323-%D0%A4%D0%97-2021.pdf" TargetMode="External"/><Relationship Id="rId23" Type="http://schemas.openxmlformats.org/officeDocument/2006/relationships/hyperlink" Target="https://sochi.klinikabudzdorov.ru/upload/patients_rights/323-%D0%A4%D0%97-2021.pdf" TargetMode="External"/><Relationship Id="rId28" Type="http://schemas.openxmlformats.org/officeDocument/2006/relationships/hyperlink" Target="https://sochi.klinikabudzdorov.ru/upload/patients_rights/323-%D0%A4%D0%97-2021.pdf" TargetMode="External"/><Relationship Id="rId10" Type="http://schemas.openxmlformats.org/officeDocument/2006/relationships/hyperlink" Target="https://sochi.klinikabudzdorov.ru/upload/patients_rights/323-%D0%A4%D0%97-2021.pdf" TargetMode="External"/><Relationship Id="rId19" Type="http://schemas.openxmlformats.org/officeDocument/2006/relationships/hyperlink" Target="https://sochi.klinikabudzdorov.ru/upload/patients_rights/323-%D0%A4%D0%97-2021.pdf" TargetMode="External"/><Relationship Id="rId31" Type="http://schemas.openxmlformats.org/officeDocument/2006/relationships/fontTable" Target="fontTable.xml"/><Relationship Id="rId4" Type="http://schemas.openxmlformats.org/officeDocument/2006/relationships/hyperlink" Target="https://sochi.klinikabudzdorov.ru/upload/patients_rights/323-%D0%A4%D0%97-2021.pdf" TargetMode="External"/><Relationship Id="rId9" Type="http://schemas.openxmlformats.org/officeDocument/2006/relationships/hyperlink" Target="https://sochi.klinikabudzdorov.ru/upload/patients_rights/323-%D0%A4%D0%97-2021.pdf" TargetMode="External"/><Relationship Id="rId14" Type="http://schemas.openxmlformats.org/officeDocument/2006/relationships/hyperlink" Target="https://sochi.klinikabudzdorov.ru/upload/patients_rights/323-%D0%A4%D0%97-2021.pdf" TargetMode="External"/><Relationship Id="rId22" Type="http://schemas.openxmlformats.org/officeDocument/2006/relationships/hyperlink" Target="https://sochi.klinikabudzdorov.ru/upload/patients_rights/323-%D0%A4%D0%97-2021.pdf" TargetMode="External"/><Relationship Id="rId27" Type="http://schemas.openxmlformats.org/officeDocument/2006/relationships/hyperlink" Target="https://sochi.klinikabudzdorov.ru/upload/patients_rights/323-%D0%A4%D0%97-2021.pdf" TargetMode="External"/><Relationship Id="rId30" Type="http://schemas.openxmlformats.org/officeDocument/2006/relationships/hyperlink" Target="https://sochi.klinikabudzdorov.ru/upload/patients_rights/323-%D0%A4%D0%97-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4669</Words>
  <Characters>26616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6</cp:revision>
  <dcterms:created xsi:type="dcterms:W3CDTF">2023-06-12T08:08:00Z</dcterms:created>
  <dcterms:modified xsi:type="dcterms:W3CDTF">2023-06-12T08:36:00Z</dcterms:modified>
</cp:coreProperties>
</file>